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t xml:space="preserve">Приложение 3</w:t>
      </w:r>
      <w:r/>
      <w:r>
        <w:rPr>
          <w:sz w:val="24"/>
          <w:szCs w:val="24"/>
        </w:rPr>
      </w:r>
    </w:p>
    <w:p>
      <w:pPr>
        <w:pStyle w:val="856"/>
        <w:ind w:firstLine="62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информационному сообщению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center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Договор</w:t>
      </w:r>
      <w:r>
        <w:rPr>
          <w:b/>
          <w:bCs/>
          <w:sz w:val="24"/>
          <w:szCs w:val="24"/>
        </w:rPr>
        <w:t xml:space="preserve"> №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купли-продажи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Нижегородская область,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Спасский округ, с. Спасское                      «___»__________ две тысячи двадцать шестого года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Администрация Спасского муниципального округа Нижегородской области, </w:t>
      </w:r>
      <w:r>
        <w:rPr>
          <w:sz w:val="24"/>
          <w:szCs w:val="24"/>
        </w:rPr>
        <w:t xml:space="preserve">ИНН 5222072397, выписка из Единого государственного реестра юридических лиц, дата внесения записи 24.01.2023, ОГРН № 1235200001904, адрес места нахождения: Ни</w:t>
      </w:r>
      <w:r>
        <w:rPr>
          <w:sz w:val="24"/>
          <w:szCs w:val="24"/>
        </w:rPr>
        <w:t xml:space="preserve">жегородская область, Спасский муниципальный округ, с. Спасское, пл. Революции, д. 71, в лице заместителя начальника управления, заведующего сектором муниципального имущества и земельных ресурсов управления экономики и муниципального имущества администрации</w:t>
      </w:r>
      <w:r>
        <w:rPr>
          <w:sz w:val="24"/>
          <w:szCs w:val="24"/>
        </w:rPr>
        <w:t xml:space="preserve"> Спасского муниципального округа Нижегородской области (Ф.И.О., гражданство, пол, дата рождения, место рождения, паспорт: серия №, выдан (кем, дата), зарегистрирован по адресу:____, действующего на основании (документ), именуемая в дальнейшем «Продавец", 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наименование юридического лица или Ф.И.О. физического лица, свидетельство о государственной регистрации,  ОГРН№, выданное (кем, дата), именуемый  в  дальнейшем  «Покупатель», в лице Ф.И.О. (дата рождения, гражда</w:t>
      </w:r>
      <w:r>
        <w:rPr>
          <w:sz w:val="24"/>
          <w:szCs w:val="24"/>
        </w:rPr>
        <w:t xml:space="preserve">нство, пол, место рождения, паспорт: серия №,    выдан (кем, дата),  зарегистрирован по адресу), действующего  на  основании (документ),  именуемый в дальнейшем "Покупатель", и именуемые в дальнейшем "Стороны",  заключили настоящий Договор о нижеследующем: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1. Предмет Договора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 основании протокола (№, дата) о результатах проведённой Продавцом продажи муниципального имущества на аукционе в электронной форме Продавец обязуется передать в собственность, а Покупатель принять и оплатить по</w:t>
      </w:r>
      <w:r>
        <w:rPr>
          <w:sz w:val="24"/>
          <w:szCs w:val="24"/>
        </w:rPr>
        <w:t xml:space="preserve"> цене, на условиях настоящего Договора нежилое здание с кадастровым номером 52:29:0030018:279 общей площадью 235 кв.м, расположенного по адресу: Нижегородская область, р-н Спасский, с. Высокий Оселок, ул. Полевая, дом 38 и земельный участок с кадастровым н</w:t>
      </w:r>
      <w:r>
        <w:rPr>
          <w:sz w:val="24"/>
          <w:szCs w:val="24"/>
        </w:rPr>
        <w:t xml:space="preserve">омером 52:29:0030018:175, площадью 1718 кв.м, категория земель: земли населенных пунктов, разрешенное использование: под объекты культуры, расположенные по адресу: Нижегородская область, Спасский муниципальный округ, с. Высокий Оселок, ул. Полевая, дом 38.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Указанное имущество принадлежит Продавцу на праве муниципальной собственности.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Плата по Договору.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Цена продаваемого нежилого помещения, согласно протоколу заседания комиссии (№, дата) составляет __ рублей __ копеек.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В счет оплаты за  имущество засчитывается сумма внесённого Покупателем для участия в продаже задатка в размере __ рублей.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Покупатель оплачивает стоимость нежилого помещения </w:t>
      </w:r>
      <w:r>
        <w:rPr>
          <w:sz w:val="24"/>
          <w:szCs w:val="24"/>
        </w:rPr>
        <w:t xml:space="preserve">(пункт 2.1 Договора) в течение 10 дней после заключения настоящего договора купли-продажи путём перечисления на расчётный счёт УФК по Нижегородской области (Администрация Спасского муниципального округа). Покупатель имеет право произвести оплату досрочно.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Денежные средства по оплате недвижимого имущества перечисляются на расчетный счет р/сч. 03100643000000013200, БИ</w:t>
      </w:r>
      <w:r>
        <w:rPr>
          <w:sz w:val="24"/>
          <w:szCs w:val="24"/>
        </w:rPr>
        <w:t xml:space="preserve">К 012202102, ВОЛГО-ВЯТСКОЕ ГУ БАНКА РОССИИ//УФК по Нижегородской области г. Нижний Новгород, казначейский счет 40102810745370000024. Получатель – ИНН 5222072397,  КПП 522201001 Управление Федерального казначейства по Нижегородской области (Администрация Сп</w:t>
      </w:r>
      <w:r>
        <w:rPr>
          <w:sz w:val="24"/>
          <w:szCs w:val="24"/>
        </w:rPr>
        <w:t xml:space="preserve">асского муниципального округа) с указанием кода бюджетной классификации: 48711413040140000410 «Доходы от приватизации имущества, находящегося в собственности муниципальных округов, в части приватизации нефинансовых активов имущества казны», ОКТМО 22551000.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Датой оплаты считается день зачисления денежных средств на вышеуказанный расчётный счёт.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 Ограничения использования и обременения.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 На объект продажи ограничения (обременения) не зарегистрированы. 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Продавец продал по настоящему договору,  нежилое помещение свободное от любых имущественных прав и претензий третьих лиц, о которых в момент заключения договора Продавец не мог не знать.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Покупатель принимает указанное нежилое помещение в том состоянии, в котором оно находится на момент подписания настоящего договора.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Данное нежилое помещение считается переданным Покупателю с момента подписания акта приема-передачи.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Стороны Договора подтвержд</w:t>
      </w:r>
      <w:r>
        <w:rPr>
          <w:sz w:val="24"/>
          <w:szCs w:val="24"/>
        </w:rPr>
        <w:t xml:space="preserve">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3.6. Договор составлен в 2-х экземплярах, имеющих равную юридическую силу: один экземпляр находится у Продавца, второй экземпляр находится у Покупателя.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center"/>
        <w:rPr>
          <w:color w:val="000000"/>
          <w:sz w:val="24"/>
          <w:szCs w:val="24"/>
        </w:rPr>
      </w:pPr>
      <w:r>
        <w:rPr>
          <w:rStyle w:val="878"/>
          <w:color w:val="000000"/>
          <w:sz w:val="24"/>
          <w:szCs w:val="24"/>
        </w:rPr>
      </w:r>
      <w:r>
        <w:rPr>
          <w:rStyle w:val="878"/>
          <w:color w:val="000000"/>
          <w:sz w:val="24"/>
          <w:szCs w:val="24"/>
        </w:rPr>
      </w:r>
      <w:r>
        <w:rPr>
          <w:rStyle w:val="878"/>
          <w:color w:val="000000"/>
          <w:sz w:val="24"/>
          <w:szCs w:val="24"/>
        </w:rPr>
      </w:r>
    </w:p>
    <w:p>
      <w:pPr>
        <w:pStyle w:val="856"/>
        <w:ind w:firstLine="709"/>
        <w:jc w:val="center"/>
        <w:rPr>
          <w:color w:val="000000"/>
          <w:sz w:val="24"/>
          <w:szCs w:val="24"/>
        </w:rPr>
      </w:pPr>
      <w:r>
        <w:rPr>
          <w:rStyle w:val="878"/>
          <w:bCs/>
          <w:color w:val="000000"/>
          <w:sz w:val="24"/>
          <w:szCs w:val="24"/>
        </w:rPr>
        <w:t xml:space="preserve">4. Права и обязанности Сторон.</w:t>
      </w:r>
      <w:r>
        <w:rPr>
          <w:rStyle w:val="878"/>
          <w:color w:val="000000"/>
          <w:sz w:val="24"/>
          <w:szCs w:val="24"/>
        </w:rPr>
      </w:r>
      <w:r>
        <w:rPr>
          <w:rStyle w:val="878"/>
          <w:color w:val="000000"/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4.1. Продавец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4.1.1. Предоставить Покупателю сведения, необходимые для  исполнения условий, установленных Договором.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4.1.2. Передать Покупа</w:t>
      </w:r>
      <w:r>
        <w:rPr>
          <w:sz w:val="24"/>
          <w:szCs w:val="24"/>
        </w:rPr>
        <w:t xml:space="preserve">телю имущество, указанные в п. 1.1. настоящего договора, по акту приема-передачи, который является неотъемлемой частью договора, в течение 10 дней с даты подтверждения поступления денежных средств на расчетный счет, указанный в п. 2.4.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 Покупатель обязуется: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4.2.1. Оплатить цену имущества в сроки и в порядке, установленные разделом 2 настоящего Договора.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4.2.2.  В 5-ти днев</w:t>
      </w:r>
      <w:r>
        <w:rPr>
          <w:sz w:val="24"/>
          <w:szCs w:val="24"/>
        </w:rPr>
        <w:t xml:space="preserve">ный срок с даты подписания Сторонами акта приёма-передачи за свой счёт обеспечить государственную регистрацию договора купли-продажи, перехода и права собственности на нежилое помещение и представить копии документов о государственной регистрации Продавцу.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/>
          <w:bCs/>
          <w:color w:val="000080"/>
          <w:sz w:val="24"/>
          <w:szCs w:val="24"/>
        </w:rPr>
      </w:pPr>
      <w:r>
        <w:rPr>
          <w:b/>
          <w:bCs/>
          <w:color w:val="000080"/>
          <w:sz w:val="24"/>
          <w:szCs w:val="24"/>
        </w:rPr>
      </w:r>
      <w:r>
        <w:rPr>
          <w:b/>
          <w:bCs/>
          <w:color w:val="000080"/>
          <w:sz w:val="24"/>
          <w:szCs w:val="24"/>
        </w:rPr>
      </w:r>
      <w:r>
        <w:rPr>
          <w:b/>
          <w:bCs/>
          <w:color w:val="000080"/>
          <w:sz w:val="24"/>
          <w:szCs w:val="24"/>
        </w:rPr>
      </w:r>
    </w:p>
    <w:p>
      <w:pPr>
        <w:pStyle w:val="856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5. Ответственность Сторон.</w:t>
      </w:r>
      <w:r>
        <w:rPr>
          <w:b/>
          <w:bCs/>
          <w:color w:val="000000"/>
          <w:sz w:val="24"/>
          <w:szCs w:val="24"/>
        </w:rPr>
      </w:r>
      <w:r>
        <w:rPr>
          <w:b/>
          <w:bCs/>
          <w:color w:val="000000"/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уклонения Продавца от фактической передачи имущества он возмещает Покупателю убытки, причинённые задержкой исполнения.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 случае, если Покупатель откажется принять имущество, указанное в п. </w:t>
      </w:r>
      <w:r>
        <w:rPr>
          <w:sz w:val="24"/>
          <w:szCs w:val="24"/>
        </w:rPr>
        <w:t xml:space="preserve">1.1 настоящего договора или оплатить установленную за него цену в порядке, предусмотренном договором, Продавец расторгает договор. При этом Покупатель уплачивает штраф в размере 10% от общей цены имущества, указанной в п. 2.1 договора, который может быть в</w:t>
      </w:r>
      <w:r>
        <w:rPr>
          <w:sz w:val="24"/>
          <w:szCs w:val="24"/>
        </w:rPr>
        <w:t xml:space="preserve">зыскан в безакцептном порядке, если Покупатель: юридическое лицо, и в судебном порядке, если Покупатель: физическое лицо. Помимо штрафа Покупатель возмещает Продавцу причинённые убытки, а сумма внесённого Покупателем задатка удерживается в пользу Продавца.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bCs/>
          <w:color w:val="000080"/>
          <w:sz w:val="24"/>
          <w:szCs w:val="24"/>
        </w:rPr>
      </w:pPr>
      <w:r>
        <w:rPr>
          <w:sz w:val="24"/>
          <w:szCs w:val="24"/>
        </w:rPr>
        <w:t xml:space="preserve">5.4. За просрочку платежей Покупатель уплачивает штраф в размере 0,5% от общей стоимости имущества за каждый день просрочки. </w:t>
      </w:r>
      <w:r>
        <w:rPr>
          <w:bCs/>
          <w:color w:val="000080"/>
          <w:sz w:val="24"/>
          <w:szCs w:val="24"/>
        </w:rPr>
      </w:r>
      <w:r>
        <w:rPr>
          <w:bCs/>
          <w:color w:val="000080"/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6. Юридические адреса и реквизиты Сторон.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</w:t>
      </w:r>
      <w:r>
        <w:rPr>
          <w:sz w:val="24"/>
          <w:szCs w:val="24"/>
        </w:rPr>
        <w:t xml:space="preserve">: Администрация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606280 Нижегородская область, Спасский район, с. Спасское, пл. Революции, д. 71.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р/сч. 03100643000000013200, БИК 012202102, ВОЛГО-ВЯТСКОЕ ГУ </w:t>
      </w:r>
      <w:r>
        <w:rPr>
          <w:sz w:val="24"/>
          <w:szCs w:val="24"/>
        </w:rPr>
        <w:t xml:space="preserve">БАНКА РОССИИ//УФК по Нижегородской области г. Нижний Новгород, казначейский счет 40102810745370000024. Получатель – ИНН 5222072397,  КПП 522201001 Управление Федерального казначейства по Нижегородской области (Администрация Спасского муниципального округа)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Покупатель: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7. Подписи сторон.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567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Продавец:</w:t>
      </w:r>
      <w:r>
        <w:rPr>
          <w:sz w:val="24"/>
          <w:szCs w:val="24"/>
        </w:rPr>
        <w:t xml:space="preserve"> ____________                                  </w:t>
      </w:r>
      <w:r>
        <w:rPr>
          <w:bCs/>
          <w:sz w:val="24"/>
          <w:szCs w:val="24"/>
        </w:rPr>
        <w:t xml:space="preserve">Покупатель:</w:t>
      </w:r>
      <w:r>
        <w:rPr>
          <w:sz w:val="24"/>
          <w:szCs w:val="24"/>
        </w:rPr>
        <w:t xml:space="preserve">_____________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567" w:bottom="709" w:left="1276" w:header="709" w:footer="709" w:gutter="0"/>
          <w:cols w:num="1" w:sep="0" w:space="720" w:equalWidth="1"/>
          <w:docGrid w:linePitch="360"/>
        </w:sect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к договору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купли-продажи №  дата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right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А К Т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ПРИЁМА-ПЕРЕДАЧИ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с. Спасское Спасского округа                                                                 «____»__________ 20     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Нижегородской области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tabs>
          <w:tab w:val="left" w:pos="-142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Продавец: Администрация Спасского муниципального округа Нижегородской области, </w:t>
      </w:r>
      <w:r>
        <w:rPr>
          <w:sz w:val="24"/>
          <w:szCs w:val="24"/>
        </w:rPr>
        <w:t xml:space="preserve">ИНН 5222072397, выписка из Единого государственного реестра юридических лиц, дата внесения записи 24.01.2023, ОГРН № 1235200001904, адрес места нахождения: Нижегородская область, Спасский муниципал</w:t>
      </w:r>
      <w:r>
        <w:rPr>
          <w:sz w:val="24"/>
          <w:szCs w:val="24"/>
        </w:rPr>
        <w:t xml:space="preserve">ьный округ, с. Спасское, пл. Революции, д. 71, в лице заместителя начальника управления, заведующего сектором муниципального имущества и земельных ресурсов управления экономики и муниципального имущества администрации Спасского муниципального округа Нижего</w:t>
      </w:r>
      <w:r>
        <w:rPr>
          <w:sz w:val="24"/>
          <w:szCs w:val="24"/>
        </w:rPr>
        <w:t xml:space="preserve">родской области (Ф.И.О., гражданство, пол, дата рождения, место рождения, паспорт: серия №, выдан (кем, дата), зарегистрирован по адресу: ____, действующего на основании (документ), в соответствии с договором купли-продажи (№, дата) именуемая в дальнейшем </w:t>
      </w:r>
      <w:r>
        <w:rPr>
          <w:b/>
          <w:sz w:val="24"/>
          <w:szCs w:val="24"/>
        </w:rPr>
        <w:t xml:space="preserve">«Продавец</w:t>
      </w:r>
      <w:r>
        <w:rPr>
          <w:sz w:val="24"/>
          <w:szCs w:val="24"/>
        </w:rPr>
        <w:t xml:space="preserve">», передает, а </w:t>
      </w:r>
      <w:r>
        <w:rPr>
          <w:b/>
          <w:sz w:val="24"/>
          <w:szCs w:val="24"/>
        </w:rPr>
        <w:t xml:space="preserve">«Покупатель»</w:t>
      </w:r>
      <w:r>
        <w:rPr>
          <w:sz w:val="24"/>
          <w:szCs w:val="24"/>
        </w:rPr>
        <w:t xml:space="preserve"> наименование юридического лица или Ф.И.О. физического лица, свидетельство о государственной регистрации,  ОГРН№, выданное (кем, дата), именуемый  в  дальнейшем  «Покупатель», в лице Ф.И.О. (дата ро</w:t>
      </w:r>
      <w:r>
        <w:rPr>
          <w:sz w:val="24"/>
          <w:szCs w:val="24"/>
        </w:rPr>
        <w:t xml:space="preserve">ждения, гражданство, пол, место рождения, паспорт: серия №,    выдан (кем, дата),  зарегистрирован по адресу:), действующего  на  основании (документ), в соответствии с договором купли-продажи №  ___ от «___» __________ 2026 года принимает в собственность </w:t>
      </w:r>
      <w:r>
        <w:rPr>
          <w:bCs/>
          <w:sz w:val="24"/>
          <w:szCs w:val="24"/>
        </w:rPr>
        <w:t xml:space="preserve">нежилое здание с кадастровым номером 52:29:0030018:279 общей площадью 235 кв.м, расположенного по адресу: Нижегородская область, р-н Спасский, с. Высокий Оселок, ул. Полевая, дом 38 и земельный участок с кадастровым н</w:t>
      </w:r>
      <w:r>
        <w:rPr>
          <w:bCs/>
          <w:sz w:val="24"/>
          <w:szCs w:val="24"/>
        </w:rPr>
        <w:t xml:space="preserve">омером 52:29:0030018:175, площадью 1718 кв.м, категория земель: земли населенных пунктов, разрешенное использование: под объекты культуры, расположенные по адресу: Нижегородская область, Спасский муниципальный округ, с. Высокий Оселок, ул. Полевая, дом 38.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Стоимость принимаемого имущества составляет ___________ (сумма прописью) рублей ___ копеек.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65"/>
        <w:ind w:firstLine="567"/>
        <w:jc w:val="both"/>
        <w:tabs>
          <w:tab w:val="left" w:pos="-142" w:leader="none"/>
        </w:tabs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Настоящий документ подтверждает отсутствие претензий Покупателя в отношении принимаемого им имущества.</w:t>
      </w:r>
      <w:r>
        <w:rPr>
          <w:b w:val="0"/>
          <w:sz w:val="24"/>
          <w:szCs w:val="24"/>
          <w:lang w:val="ru-RU"/>
        </w:rPr>
      </w:r>
      <w:r>
        <w:rPr>
          <w:b w:val="0"/>
          <w:sz w:val="24"/>
          <w:szCs w:val="24"/>
          <w:lang w:val="ru-RU"/>
        </w:rPr>
      </w:r>
    </w:p>
    <w:p>
      <w:pPr>
        <w:pStyle w:val="865"/>
        <w:ind w:firstLine="567"/>
        <w:jc w:val="both"/>
        <w:tabs>
          <w:tab w:val="left" w:pos="-142" w:leader="none"/>
        </w:tabs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Стоимость имущества в размере ____________ (сумма прописью) рублей ___ копеек оплачена в полном объеме.</w:t>
      </w:r>
      <w:r>
        <w:rPr>
          <w:b w:val="0"/>
          <w:sz w:val="24"/>
          <w:szCs w:val="24"/>
          <w:lang w:val="ru-RU"/>
        </w:rPr>
      </w:r>
      <w:r>
        <w:rPr>
          <w:b w:val="0"/>
          <w:sz w:val="24"/>
          <w:szCs w:val="24"/>
          <w:lang w:val="ru-RU"/>
        </w:rPr>
      </w:r>
    </w:p>
    <w:p>
      <w:pPr>
        <w:pStyle w:val="865"/>
        <w:ind w:firstLine="709"/>
        <w:jc w:val="both"/>
        <w:tabs>
          <w:tab w:val="left" w:pos="-142" w:leader="none"/>
        </w:tabs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Настоящий акт является неотъемлемой частью договора купли-продажи.</w:t>
      </w:r>
      <w:r>
        <w:rPr>
          <w:b w:val="0"/>
          <w:sz w:val="24"/>
          <w:szCs w:val="24"/>
          <w:lang w:val="ru-RU"/>
        </w:rPr>
      </w:r>
      <w:r>
        <w:rPr>
          <w:b w:val="0"/>
          <w:sz w:val="24"/>
          <w:szCs w:val="24"/>
          <w:lang w:val="ru-RU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8</cp:revision>
  <dcterms:created xsi:type="dcterms:W3CDTF">2025-08-27T08:16:00Z</dcterms:created>
  <dcterms:modified xsi:type="dcterms:W3CDTF">2026-06-17T12:30:21Z</dcterms:modified>
  <cp:version>786432</cp:version>
</cp:coreProperties>
</file>